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73" w:rsidRDefault="00496773" w:rsidP="0049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26">
        <w:rPr>
          <w:rFonts w:ascii="Times New Roman" w:hAnsi="Times New Roman" w:cs="Times New Roman"/>
          <w:b/>
          <w:sz w:val="24"/>
          <w:szCs w:val="24"/>
        </w:rPr>
        <w:t>Day 1:</w:t>
      </w:r>
      <w:r>
        <w:rPr>
          <w:rFonts w:ascii="Times New Roman" w:hAnsi="Times New Roman" w:cs="Times New Roman"/>
          <w:b/>
          <w:sz w:val="24"/>
          <w:szCs w:val="24"/>
        </w:rPr>
        <w:t xml:space="preserve"> Introduction to Beowulf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IV – British Literature</w:t>
      </w:r>
    </w:p>
    <w:p w:rsidR="00496773" w:rsidRPr="007C5248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</w:p>
    <w:p w:rsidR="00496773" w:rsidRPr="007C5248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minutes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NCSCOS: </w:t>
      </w:r>
    </w:p>
    <w:p w:rsidR="00496773" w:rsidRPr="00E07568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568">
        <w:rPr>
          <w:rFonts w:ascii="Times New Roman" w:hAnsi="Times New Roman" w:cs="Times New Roman"/>
          <w:sz w:val="24"/>
          <w:szCs w:val="24"/>
        </w:rPr>
        <w:t>4.02 Develop critiques that give an audience an appreciation of how themes relate among texts</w:t>
      </w:r>
    </w:p>
    <w:p w:rsidR="00496773" w:rsidRPr="00E07568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568">
        <w:rPr>
          <w:rFonts w:ascii="Times New Roman" w:hAnsi="Times New Roman" w:cs="Times New Roman"/>
          <w:sz w:val="24"/>
          <w:szCs w:val="24"/>
        </w:rPr>
        <w:t>5.02 Extend engagement with selected w</w:t>
      </w:r>
      <w:r>
        <w:rPr>
          <w:rFonts w:ascii="Times New Roman" w:hAnsi="Times New Roman" w:cs="Times New Roman"/>
          <w:sz w:val="24"/>
          <w:szCs w:val="24"/>
        </w:rPr>
        <w:t xml:space="preserve">orks of British literature by </w:t>
      </w:r>
      <w:r w:rsidRPr="00E07568">
        <w:rPr>
          <w:rFonts w:ascii="Times New Roman" w:hAnsi="Times New Roman" w:cs="Times New Roman"/>
          <w:sz w:val="24"/>
          <w:szCs w:val="24"/>
        </w:rPr>
        <w:t xml:space="preserve">relating style, meaning, and genre (including fiction, </w:t>
      </w:r>
      <w:r>
        <w:rPr>
          <w:rFonts w:ascii="Times New Roman" w:hAnsi="Times New Roman" w:cs="Times New Roman"/>
          <w:sz w:val="24"/>
          <w:szCs w:val="24"/>
        </w:rPr>
        <w:t xml:space="preserve">non-fiction, drama, and poetry); </w:t>
      </w:r>
      <w:r w:rsidRPr="00E07568">
        <w:rPr>
          <w:rFonts w:ascii="Times New Roman" w:hAnsi="Times New Roman" w:cs="Times New Roman"/>
          <w:sz w:val="24"/>
          <w:szCs w:val="24"/>
        </w:rPr>
        <w:t>applying literary, grammatical, and</w:t>
      </w:r>
      <w:r>
        <w:rPr>
          <w:rFonts w:ascii="Times New Roman" w:hAnsi="Times New Roman" w:cs="Times New Roman"/>
          <w:sz w:val="24"/>
          <w:szCs w:val="24"/>
        </w:rPr>
        <w:t xml:space="preserve"> rhetorical terms of literature; </w:t>
      </w:r>
      <w:r w:rsidRPr="00E07568">
        <w:rPr>
          <w:rFonts w:ascii="Times New Roman" w:hAnsi="Times New Roman" w:cs="Times New Roman"/>
          <w:sz w:val="24"/>
          <w:szCs w:val="24"/>
        </w:rPr>
        <w:t xml:space="preserve">demonstrating in various print and non-print </w:t>
      </w:r>
      <w:r>
        <w:rPr>
          <w:rFonts w:ascii="Times New Roman" w:hAnsi="Times New Roman" w:cs="Times New Roman"/>
          <w:sz w:val="24"/>
          <w:szCs w:val="24"/>
        </w:rPr>
        <w:t>media the significance of works.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BC">
        <w:rPr>
          <w:rFonts w:ascii="Times New Roman" w:hAnsi="Times New Roman" w:cs="Times New Roman"/>
          <w:sz w:val="24"/>
          <w:szCs w:val="24"/>
        </w:rPr>
        <w:t>5.03 Demonstrate the ability to read, listen to and view a variety of increasingly complex print and non-print literacy texts appropriate to grade level and course literary focus</w:t>
      </w:r>
    </w:p>
    <w:p w:rsidR="00496773" w:rsidRPr="00E07568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Pr="003059DA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9DA"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496773" w:rsidRPr="003059DA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9DA">
        <w:rPr>
          <w:rFonts w:ascii="Times New Roman" w:hAnsi="Times New Roman" w:cs="Times New Roman"/>
          <w:sz w:val="24"/>
          <w:szCs w:val="24"/>
        </w:rPr>
        <w:t>Daybook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9DA">
        <w:rPr>
          <w:rFonts w:ascii="Times New Roman" w:hAnsi="Times New Roman" w:cs="Times New Roman"/>
          <w:sz w:val="24"/>
          <w:szCs w:val="24"/>
        </w:rPr>
        <w:t>Pen/Pencil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Double-entry journal handouts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Lists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Themes handout </w:t>
      </w:r>
    </w:p>
    <w:p w:rsidR="00496773" w:rsidRPr="007C5248" w:rsidRDefault="00496773" w:rsidP="004967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5248">
        <w:rPr>
          <w:rFonts w:ascii="Times New Roman" w:hAnsi="Times New Roman" w:cs="Times New Roman"/>
          <w:i/>
          <w:sz w:val="24"/>
          <w:szCs w:val="24"/>
        </w:rPr>
        <w:t>Beowulf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Pr="0026138C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8A4">
        <w:rPr>
          <w:rFonts w:ascii="Times New Roman" w:hAnsi="Times New Roman" w:cs="Times New Roman"/>
          <w:b/>
          <w:sz w:val="24"/>
          <w:szCs w:val="24"/>
        </w:rPr>
        <w:t>Lesson: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A7D">
        <w:rPr>
          <w:rFonts w:ascii="Times New Roman" w:hAnsi="Times New Roman" w:cs="Times New Roman"/>
          <w:sz w:val="24"/>
          <w:szCs w:val="24"/>
          <w:u w:val="single"/>
        </w:rPr>
        <w:t>5 minutes</w:t>
      </w:r>
      <w:r>
        <w:rPr>
          <w:rFonts w:ascii="Times New Roman" w:hAnsi="Times New Roman" w:cs="Times New Roman"/>
          <w:sz w:val="24"/>
          <w:szCs w:val="24"/>
        </w:rPr>
        <w:t xml:space="preserve"> – Writing into the day</w:t>
      </w:r>
    </w:p>
    <w:p w:rsidR="00496773" w:rsidRDefault="00496773" w:rsidP="004967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How would you define </w:t>
      </w:r>
      <w:r w:rsidRPr="00B2500E">
        <w:rPr>
          <w:rFonts w:ascii="Times New Roman" w:hAnsi="Times New Roman" w:cs="Times New Roman"/>
          <w:i/>
          <w:sz w:val="24"/>
          <w:szCs w:val="24"/>
        </w:rPr>
        <w:t>epic</w:t>
      </w:r>
      <w:r>
        <w:rPr>
          <w:rFonts w:ascii="Times New Roman" w:hAnsi="Times New Roman" w:cs="Times New Roman"/>
          <w:sz w:val="24"/>
          <w:szCs w:val="24"/>
        </w:rPr>
        <w:t>?  List some examples from television, movies, books, etc. and from past English classes.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A7D">
        <w:rPr>
          <w:rFonts w:ascii="Times New Roman" w:hAnsi="Times New Roman" w:cs="Times New Roman"/>
          <w:sz w:val="24"/>
          <w:szCs w:val="24"/>
          <w:u w:val="single"/>
        </w:rPr>
        <w:t>10-15 minutes</w:t>
      </w:r>
      <w:r>
        <w:rPr>
          <w:rFonts w:ascii="Times New Roman" w:hAnsi="Times New Roman" w:cs="Times New Roman"/>
          <w:sz w:val="24"/>
          <w:szCs w:val="24"/>
        </w:rPr>
        <w:t xml:space="preserve"> – Questions about syllabus.  Collect signed permission forms.  Daybook </w:t>
      </w:r>
    </w:p>
    <w:p w:rsidR="00496773" w:rsidRDefault="00496773" w:rsidP="004967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A7D">
        <w:rPr>
          <w:rFonts w:ascii="Times New Roman" w:hAnsi="Times New Roman" w:cs="Times New Roman"/>
          <w:sz w:val="24"/>
          <w:szCs w:val="24"/>
          <w:u w:val="single"/>
        </w:rPr>
        <w:t>10 minutes</w:t>
      </w:r>
      <w:r>
        <w:rPr>
          <w:rFonts w:ascii="Times New Roman" w:hAnsi="Times New Roman" w:cs="Times New Roman"/>
          <w:sz w:val="24"/>
          <w:szCs w:val="24"/>
        </w:rPr>
        <w:t xml:space="preserve"> - Anglo-Saxon Period notes continued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A7D">
        <w:rPr>
          <w:rFonts w:ascii="Times New Roman" w:hAnsi="Times New Roman" w:cs="Times New Roman"/>
          <w:sz w:val="24"/>
          <w:szCs w:val="24"/>
          <w:u w:val="single"/>
        </w:rPr>
        <w:t>30 minutes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96773" w:rsidRPr="00944AA8" w:rsidRDefault="00496773" w:rsidP="00496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AA8">
        <w:rPr>
          <w:rFonts w:ascii="Times New Roman" w:hAnsi="Times New Roman" w:cs="Times New Roman"/>
          <w:sz w:val="24"/>
          <w:szCs w:val="24"/>
        </w:rPr>
        <w:t xml:space="preserve">Discussion of </w:t>
      </w:r>
      <w:r w:rsidRPr="00944AA8">
        <w:rPr>
          <w:rFonts w:ascii="Times New Roman" w:hAnsi="Times New Roman" w:cs="Times New Roman"/>
          <w:i/>
          <w:sz w:val="24"/>
          <w:szCs w:val="24"/>
        </w:rPr>
        <w:t>epic</w:t>
      </w:r>
      <w:r w:rsidRPr="00944AA8">
        <w:rPr>
          <w:rFonts w:ascii="Times New Roman" w:hAnsi="Times New Roman" w:cs="Times New Roman"/>
          <w:sz w:val="24"/>
          <w:szCs w:val="24"/>
        </w:rPr>
        <w:t xml:space="preserve">.  Ask students to respond orally to the journal topic.  Begin </w:t>
      </w:r>
    </w:p>
    <w:p w:rsidR="00496773" w:rsidRDefault="00496773" w:rsidP="004967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characteristics of epics, epic poetry, and epic heroes for students to write in their daybook.  Discuss background information on </w:t>
      </w:r>
      <w:r w:rsidRPr="00460724">
        <w:rPr>
          <w:rFonts w:ascii="Times New Roman" w:hAnsi="Times New Roman" w:cs="Times New Roman"/>
          <w:i/>
          <w:sz w:val="24"/>
          <w:szCs w:val="24"/>
        </w:rPr>
        <w:t>Beowulf</w:t>
      </w:r>
      <w:r>
        <w:rPr>
          <w:rFonts w:ascii="Times New Roman" w:hAnsi="Times New Roman" w:cs="Times New Roman"/>
          <w:sz w:val="24"/>
          <w:szCs w:val="24"/>
        </w:rPr>
        <w:t xml:space="preserve"> (oral traditions and history of manuscript/character list).  Listen to a reading of Beowulf by Benjamin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musician and medieval scholar (61). </w:t>
      </w:r>
      <w:hyperlink r:id="rId6" w:history="1">
        <w:r w:rsidRPr="00554A9A">
          <w:rPr>
            <w:rStyle w:val="Hyperlink"/>
            <w:rFonts w:ascii="Times New Roman" w:hAnsi="Times New Roman" w:cs="Times New Roman"/>
            <w:sz w:val="24"/>
            <w:szCs w:val="24"/>
          </w:rPr>
          <w:t>http://www.bagbybeowulf.com/video/index.html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96773" w:rsidRPr="00944AA8" w:rsidRDefault="00496773" w:rsidP="00496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AA8">
        <w:rPr>
          <w:rFonts w:ascii="Times New Roman" w:hAnsi="Times New Roman" w:cs="Times New Roman"/>
          <w:sz w:val="24"/>
          <w:szCs w:val="24"/>
        </w:rPr>
        <w:t xml:space="preserve">Key ideas for focus: epic, epic poetry, epic hero, caesura, alliteration, kenning, epithet, and In Medias Res.  Students will begin double entry journal for </w:t>
      </w:r>
      <w:r w:rsidRPr="00944AA8">
        <w:rPr>
          <w:rFonts w:ascii="Times New Roman" w:hAnsi="Times New Roman" w:cs="Times New Roman"/>
          <w:i/>
          <w:sz w:val="24"/>
          <w:szCs w:val="24"/>
        </w:rPr>
        <w:t>Beowulf</w:t>
      </w:r>
      <w:r w:rsidRPr="00944AA8">
        <w:rPr>
          <w:rFonts w:ascii="Times New Roman" w:hAnsi="Times New Roman" w:cs="Times New Roman"/>
          <w:sz w:val="24"/>
          <w:szCs w:val="24"/>
        </w:rPr>
        <w:t xml:space="preserve"> and record examples of the key ideas from the text. </w:t>
      </w:r>
    </w:p>
    <w:p w:rsidR="00496773" w:rsidRPr="00944AA8" w:rsidRDefault="00496773" w:rsidP="00496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AA8">
        <w:rPr>
          <w:rFonts w:ascii="Times New Roman" w:hAnsi="Times New Roman" w:cs="Times New Roman"/>
          <w:sz w:val="24"/>
          <w:szCs w:val="24"/>
        </w:rPr>
        <w:t>Give students handout of key themes.  We will discuss the themes as we read the text.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A7D">
        <w:rPr>
          <w:rFonts w:ascii="Times New Roman" w:hAnsi="Times New Roman" w:cs="Times New Roman"/>
          <w:sz w:val="24"/>
          <w:szCs w:val="24"/>
          <w:u w:val="single"/>
        </w:rPr>
        <w:t>30 minutes</w:t>
      </w:r>
      <w:r>
        <w:rPr>
          <w:rFonts w:ascii="Times New Roman" w:hAnsi="Times New Roman" w:cs="Times New Roman"/>
          <w:sz w:val="24"/>
          <w:szCs w:val="24"/>
        </w:rPr>
        <w:t xml:space="preserve"> – Begin reading </w:t>
      </w:r>
      <w:r w:rsidRPr="00460724">
        <w:rPr>
          <w:rFonts w:ascii="Times New Roman" w:hAnsi="Times New Roman" w:cs="Times New Roman"/>
          <w:i/>
          <w:sz w:val="24"/>
          <w:szCs w:val="24"/>
        </w:rPr>
        <w:t>Beowulf</w:t>
      </w:r>
      <w:r>
        <w:rPr>
          <w:rFonts w:ascii="Times New Roman" w:hAnsi="Times New Roman" w:cs="Times New Roman"/>
          <w:sz w:val="24"/>
          <w:szCs w:val="24"/>
        </w:rPr>
        <w:t xml:space="preserve"> in class, “Grendel” lines 1-103.  Students will move desks </w:t>
      </w:r>
    </w:p>
    <w:p w:rsidR="00496773" w:rsidRPr="00944AA8" w:rsidRDefault="00496773" w:rsidP="004967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circle for group reading.  Remind students to use the double-entry journal to record passages that relate to the key ideas mentioned previously and we will discuss specific passages as we read. Volunteers will read first and then I will call on specific students to read.</w:t>
      </w:r>
    </w:p>
    <w:p w:rsidR="00496773" w:rsidRDefault="00496773" w:rsidP="0049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Themes in </w:t>
      </w:r>
      <w:r w:rsidRPr="00950FDE">
        <w:rPr>
          <w:rFonts w:ascii="Times New Roman" w:hAnsi="Times New Roman" w:cs="Times New Roman"/>
          <w:b/>
          <w:i/>
          <w:sz w:val="24"/>
          <w:szCs w:val="24"/>
        </w:rPr>
        <w:t>Beowulf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versus Evil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Courage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Revenge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Loyalty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Christianity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Paganism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tabs>
          <w:tab w:val="left" w:pos="1504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773" w:rsidRDefault="00496773" w:rsidP="00496773">
      <w:pPr>
        <w:tabs>
          <w:tab w:val="left" w:pos="1504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408FB">
        <w:rPr>
          <w:rFonts w:ascii="Times New Roman" w:hAnsi="Times New Roman" w:cs="Times New Roman"/>
          <w:b/>
          <w:sz w:val="24"/>
          <w:szCs w:val="24"/>
        </w:rPr>
        <w:t>Day 2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IV – British Literature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minutes</w:t>
      </w:r>
    </w:p>
    <w:p w:rsidR="00496773" w:rsidRPr="00194B59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NCSCOS:</w:t>
      </w:r>
    </w:p>
    <w:p w:rsidR="00496773" w:rsidRPr="00697CBC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BC">
        <w:rPr>
          <w:rFonts w:ascii="Times New Roman" w:hAnsi="Times New Roman" w:cs="Times New Roman"/>
          <w:sz w:val="24"/>
          <w:szCs w:val="24"/>
        </w:rPr>
        <w:t>1.02 Respond to texts so that the audience will make connections between the learner's life and the text reflect on how cultural or historical perspectives may have influenced these responses.</w:t>
      </w:r>
    </w:p>
    <w:p w:rsidR="00496773" w:rsidRPr="00697CBC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BC">
        <w:rPr>
          <w:rFonts w:ascii="Times New Roman" w:hAnsi="Times New Roman" w:cs="Times New Roman"/>
          <w:sz w:val="24"/>
          <w:szCs w:val="24"/>
        </w:rPr>
        <w:t>4.02 Develop critiques that give an audience an appreciation of how themes relate among texts and an understanding of how authors' assumptions, cultural backgrounds, and social values affect texts.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BC">
        <w:rPr>
          <w:rFonts w:ascii="Times New Roman" w:hAnsi="Times New Roman" w:cs="Times New Roman"/>
          <w:sz w:val="24"/>
          <w:szCs w:val="24"/>
        </w:rPr>
        <w:t>5.01 Explore British literature by recognizing common themes that run through works, using evidence from the texts to substantiate ideas and making associations between historical and current viewpoints.</w:t>
      </w:r>
    </w:p>
    <w:p w:rsidR="00496773" w:rsidRPr="00697CBC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125">
        <w:rPr>
          <w:rFonts w:ascii="Times New Roman" w:hAnsi="Times New Roman" w:cs="Times New Roman"/>
          <w:sz w:val="24"/>
          <w:szCs w:val="24"/>
        </w:rPr>
        <w:t>5.03 Demonstrate the ability to read, listen to and view a variety of increasingly complex print and non-print literacy texts appropriate to grade level and course literary focus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496773" w:rsidRPr="003059DA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9DA">
        <w:rPr>
          <w:rFonts w:ascii="Times New Roman" w:hAnsi="Times New Roman" w:cs="Times New Roman"/>
          <w:sz w:val="24"/>
          <w:szCs w:val="24"/>
        </w:rPr>
        <w:t>Daybook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9DA">
        <w:rPr>
          <w:rFonts w:ascii="Times New Roman" w:hAnsi="Times New Roman" w:cs="Times New Roman"/>
          <w:sz w:val="24"/>
          <w:szCs w:val="24"/>
        </w:rPr>
        <w:t>Pen/Pencil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Topic</w:t>
      </w:r>
    </w:p>
    <w:p w:rsidR="00496773" w:rsidRPr="00194B59" w:rsidRDefault="00496773" w:rsidP="004967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4B59">
        <w:rPr>
          <w:rFonts w:ascii="Times New Roman" w:hAnsi="Times New Roman" w:cs="Times New Roman"/>
          <w:i/>
          <w:sz w:val="24"/>
          <w:szCs w:val="24"/>
        </w:rPr>
        <w:t>Beowulf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Lesson: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D3">
        <w:rPr>
          <w:rFonts w:ascii="Times New Roman" w:hAnsi="Times New Roman" w:cs="Times New Roman"/>
          <w:sz w:val="24"/>
          <w:szCs w:val="24"/>
          <w:u w:val="single"/>
        </w:rPr>
        <w:t>5 minutes</w:t>
      </w:r>
      <w:r>
        <w:rPr>
          <w:rFonts w:ascii="Times New Roman" w:hAnsi="Times New Roman" w:cs="Times New Roman"/>
          <w:sz w:val="24"/>
          <w:szCs w:val="24"/>
        </w:rPr>
        <w:t xml:space="preserve"> – Writing into the day</w:t>
      </w:r>
    </w:p>
    <w:p w:rsidR="00496773" w:rsidRDefault="00496773" w:rsidP="004967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Look back at your notes from the previous day and review the characteristics of an epic hero.  Discuss your views on what it means to be a “hero” in society today.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D3">
        <w:rPr>
          <w:rFonts w:ascii="Times New Roman" w:hAnsi="Times New Roman" w:cs="Times New Roman"/>
          <w:sz w:val="24"/>
          <w:szCs w:val="24"/>
          <w:u w:val="single"/>
        </w:rPr>
        <w:t>5 minutes</w:t>
      </w:r>
      <w:r>
        <w:rPr>
          <w:rFonts w:ascii="Times New Roman" w:hAnsi="Times New Roman" w:cs="Times New Roman"/>
          <w:sz w:val="24"/>
          <w:szCs w:val="24"/>
        </w:rPr>
        <w:t xml:space="preserve"> – Collect permission forms and address any questions from students.  Remind students </w:t>
      </w:r>
    </w:p>
    <w:p w:rsidR="00496773" w:rsidRDefault="00496773" w:rsidP="004967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Personal Narrative Writing Assignment!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D3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-10</w:t>
      </w:r>
      <w:r w:rsidRPr="009439D3">
        <w:rPr>
          <w:rFonts w:ascii="Times New Roman" w:hAnsi="Times New Roman" w:cs="Times New Roman"/>
          <w:sz w:val="24"/>
          <w:szCs w:val="24"/>
          <w:u w:val="single"/>
        </w:rPr>
        <w:t xml:space="preserve"> minutes</w:t>
      </w:r>
      <w:r>
        <w:rPr>
          <w:rFonts w:ascii="Times New Roman" w:hAnsi="Times New Roman" w:cs="Times New Roman"/>
          <w:sz w:val="24"/>
          <w:szCs w:val="24"/>
        </w:rPr>
        <w:t xml:space="preserve"> – Review key ideas: epic, epic poetry, epic hero, caesura, alliteration, kenning, </w:t>
      </w:r>
    </w:p>
    <w:p w:rsidR="00496773" w:rsidRDefault="00496773" w:rsidP="004967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epithet</w:t>
      </w:r>
      <w:proofErr w:type="gramEnd"/>
      <w:r>
        <w:rPr>
          <w:rFonts w:ascii="Times New Roman" w:hAnsi="Times New Roman" w:cs="Times New Roman"/>
          <w:sz w:val="24"/>
          <w:szCs w:val="24"/>
        </w:rPr>
        <w:t>, and In Medias Res.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D3">
        <w:rPr>
          <w:rFonts w:ascii="Times New Roman" w:hAnsi="Times New Roman" w:cs="Times New Roman"/>
          <w:sz w:val="24"/>
          <w:szCs w:val="24"/>
          <w:u w:val="single"/>
        </w:rPr>
        <w:t>60 minutes</w:t>
      </w:r>
      <w:r>
        <w:rPr>
          <w:rFonts w:ascii="Times New Roman" w:hAnsi="Times New Roman" w:cs="Times New Roman"/>
          <w:sz w:val="24"/>
          <w:szCs w:val="24"/>
        </w:rPr>
        <w:t xml:space="preserve"> – Continue reading </w:t>
      </w:r>
      <w:r w:rsidRPr="009B108A">
        <w:rPr>
          <w:rFonts w:ascii="Times New Roman" w:hAnsi="Times New Roman" w:cs="Times New Roman"/>
          <w:i/>
          <w:sz w:val="24"/>
          <w:szCs w:val="24"/>
        </w:rPr>
        <w:t>Beowulf</w:t>
      </w:r>
      <w:r>
        <w:rPr>
          <w:rFonts w:ascii="Times New Roman" w:hAnsi="Times New Roman" w:cs="Times New Roman"/>
          <w:sz w:val="24"/>
          <w:szCs w:val="24"/>
        </w:rPr>
        <w:t xml:space="preserve">.   Ask students to form a circle for the reading and </w:t>
      </w:r>
    </w:p>
    <w:p w:rsidR="00496773" w:rsidRDefault="00496773" w:rsidP="004967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text.  Students will add to their double-entry journal notes as we read during class, and we will discuss specific passages that emphasize the key ideas and themes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Finish “Grendel” lines 1-103</w:t>
      </w:r>
    </w:p>
    <w:p w:rsidR="00496773" w:rsidRDefault="00496773" w:rsidP="004967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“Beowulf” lines 104-232</w:t>
      </w:r>
    </w:p>
    <w:p w:rsidR="00496773" w:rsidRDefault="00496773" w:rsidP="004967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“The Battle with Grendel” lines 233-296 if we have time.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5-10</w:t>
      </w:r>
      <w:r w:rsidRPr="006A4CBA">
        <w:rPr>
          <w:rFonts w:ascii="Times New Roman" w:hAnsi="Times New Roman" w:cs="Times New Roman"/>
          <w:sz w:val="24"/>
          <w:szCs w:val="24"/>
          <w:u w:val="single"/>
        </w:rPr>
        <w:t xml:space="preserve"> minutes</w:t>
      </w:r>
      <w:r>
        <w:rPr>
          <w:rFonts w:ascii="Times New Roman" w:hAnsi="Times New Roman" w:cs="Times New Roman"/>
          <w:sz w:val="24"/>
          <w:szCs w:val="24"/>
        </w:rPr>
        <w:t xml:space="preserve"> – Summarize the reading and address any questions students may have about the </w:t>
      </w:r>
    </w:p>
    <w:p w:rsidR="00496773" w:rsidRPr="009B108A" w:rsidRDefault="00496773" w:rsidP="004967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have read during class.</w:t>
      </w:r>
    </w:p>
    <w:p w:rsidR="00496773" w:rsidRDefault="00496773" w:rsidP="0049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773" w:rsidRDefault="00496773" w:rsidP="0049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773" w:rsidRDefault="00496773" w:rsidP="0049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773" w:rsidRDefault="00496773" w:rsidP="0049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773" w:rsidRDefault="00496773" w:rsidP="0049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Day 3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IV – British Literature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minutes</w:t>
      </w:r>
    </w:p>
    <w:p w:rsidR="00496773" w:rsidRPr="0026138C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NCSCOS: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34A">
        <w:rPr>
          <w:rFonts w:ascii="Times New Roman" w:hAnsi="Times New Roman" w:cs="Times New Roman"/>
          <w:sz w:val="24"/>
          <w:szCs w:val="24"/>
        </w:rPr>
        <w:t>1.02 Respond to texts so that the audience will make connections between the learner's life and the text reflect on how cultural or historical perspectives may have influenced these responses.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0B">
        <w:rPr>
          <w:rFonts w:ascii="Times New Roman" w:hAnsi="Times New Roman" w:cs="Times New Roman"/>
          <w:sz w:val="24"/>
          <w:szCs w:val="24"/>
        </w:rPr>
        <w:t>2.03 Compose texts (in print and non-print media) that help the audience unders</w:t>
      </w:r>
      <w:r>
        <w:rPr>
          <w:rFonts w:ascii="Times New Roman" w:hAnsi="Times New Roman" w:cs="Times New Roman"/>
          <w:sz w:val="24"/>
          <w:szCs w:val="24"/>
        </w:rPr>
        <w:t xml:space="preserve">tand a principle or theory by </w:t>
      </w:r>
      <w:r w:rsidRPr="00891F0B">
        <w:rPr>
          <w:rFonts w:ascii="Times New Roman" w:hAnsi="Times New Roman" w:cs="Times New Roman"/>
          <w:sz w:val="24"/>
          <w:szCs w:val="24"/>
        </w:rPr>
        <w:t>researching experience for relevant principles that relate to themes in literature and life.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4">
        <w:rPr>
          <w:rFonts w:ascii="Times New Roman" w:hAnsi="Times New Roman" w:cs="Times New Roman"/>
          <w:sz w:val="24"/>
          <w:szCs w:val="24"/>
        </w:rPr>
        <w:t>4.02 Develop cr</w:t>
      </w:r>
      <w:r>
        <w:rPr>
          <w:rFonts w:ascii="Times New Roman" w:hAnsi="Times New Roman" w:cs="Times New Roman"/>
          <w:sz w:val="24"/>
          <w:szCs w:val="24"/>
        </w:rPr>
        <w:t xml:space="preserve">itiques that give an audience </w:t>
      </w:r>
      <w:r w:rsidRPr="005A34E4">
        <w:rPr>
          <w:rFonts w:ascii="Times New Roman" w:hAnsi="Times New Roman" w:cs="Times New Roman"/>
          <w:sz w:val="24"/>
          <w:szCs w:val="24"/>
        </w:rPr>
        <w:t>an appreciation of how themes relate among texts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125">
        <w:rPr>
          <w:rFonts w:ascii="Times New Roman" w:hAnsi="Times New Roman" w:cs="Times New Roman"/>
          <w:sz w:val="24"/>
          <w:szCs w:val="24"/>
        </w:rPr>
        <w:t>5.03 Demonstrate the ability to read, listen to and view a variety of increasingly complex print and non-print literacy texts appropriate to grade level and course literary focus</w:t>
      </w:r>
    </w:p>
    <w:p w:rsidR="00496773" w:rsidRPr="0026138C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Daybook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Pen/Pencil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Topics Handout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138C">
        <w:rPr>
          <w:rFonts w:ascii="Times New Roman" w:hAnsi="Times New Roman" w:cs="Times New Roman"/>
          <w:i/>
          <w:sz w:val="24"/>
          <w:szCs w:val="24"/>
        </w:rPr>
        <w:t>Beowulf</w:t>
      </w:r>
    </w:p>
    <w:p w:rsidR="00496773" w:rsidRPr="0026138C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Lesson: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52F">
        <w:rPr>
          <w:rFonts w:ascii="Times New Roman" w:hAnsi="Times New Roman" w:cs="Times New Roman"/>
          <w:sz w:val="24"/>
          <w:szCs w:val="24"/>
          <w:u w:val="single"/>
        </w:rPr>
        <w:t>15 minutes</w:t>
      </w:r>
      <w:r>
        <w:rPr>
          <w:rFonts w:ascii="Times New Roman" w:hAnsi="Times New Roman" w:cs="Times New Roman"/>
          <w:sz w:val="24"/>
          <w:szCs w:val="24"/>
        </w:rPr>
        <w:t xml:space="preserve"> – Discussion of “Journal Topics” assignment.  Give students Journal Topics handout </w:t>
      </w:r>
    </w:p>
    <w:p w:rsidR="00496773" w:rsidRDefault="00496773" w:rsidP="004967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explain the requirements, due dates, and assessment of the writing.  Also, remind students about the due date for the Personal Narrative Writing Assignment.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52F">
        <w:rPr>
          <w:rFonts w:ascii="Times New Roman" w:hAnsi="Times New Roman" w:cs="Times New Roman"/>
          <w:sz w:val="24"/>
          <w:szCs w:val="24"/>
          <w:u w:val="single"/>
        </w:rPr>
        <w:t>10 minutes</w:t>
      </w:r>
      <w:r>
        <w:rPr>
          <w:rFonts w:ascii="Times New Roman" w:hAnsi="Times New Roman" w:cs="Times New Roman"/>
          <w:sz w:val="24"/>
          <w:szCs w:val="24"/>
        </w:rPr>
        <w:t xml:space="preserve"> – Writing into the day: “Getting Even”</w:t>
      </w:r>
    </w:p>
    <w:p w:rsidR="00496773" w:rsidRDefault="00496773" w:rsidP="004967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themes found in </w:t>
      </w:r>
      <w:r w:rsidRPr="0092552F">
        <w:rPr>
          <w:rFonts w:ascii="Times New Roman" w:hAnsi="Times New Roman" w:cs="Times New Roman"/>
          <w:i/>
          <w:sz w:val="24"/>
          <w:szCs w:val="24"/>
        </w:rPr>
        <w:t xml:space="preserve">Beowulf </w:t>
      </w:r>
      <w:r>
        <w:rPr>
          <w:rFonts w:ascii="Times New Roman" w:hAnsi="Times New Roman" w:cs="Times New Roman"/>
          <w:sz w:val="24"/>
          <w:szCs w:val="24"/>
        </w:rPr>
        <w:t>is revenge.  Write about a time when you sought revenge or talk about an example from a TV show, movie, book, magazine article, etc.  As you finish writing, place a check on your handout beside Journal Topic #58 and label this WID entry #58.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52F">
        <w:rPr>
          <w:rFonts w:ascii="Times New Roman" w:hAnsi="Times New Roman" w:cs="Times New Roman"/>
          <w:sz w:val="24"/>
          <w:szCs w:val="24"/>
          <w:u w:val="single"/>
        </w:rPr>
        <w:t>55 minutes</w:t>
      </w:r>
      <w:r>
        <w:rPr>
          <w:rFonts w:ascii="Times New Roman" w:hAnsi="Times New Roman" w:cs="Times New Roman"/>
          <w:sz w:val="24"/>
          <w:szCs w:val="24"/>
        </w:rPr>
        <w:t xml:space="preserve"> - Continue reading </w:t>
      </w:r>
      <w:r w:rsidRPr="0092552F">
        <w:rPr>
          <w:rFonts w:ascii="Times New Roman" w:hAnsi="Times New Roman" w:cs="Times New Roman"/>
          <w:i/>
          <w:sz w:val="24"/>
          <w:szCs w:val="24"/>
        </w:rPr>
        <w:t>Beowulf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Students will form a circle for the reading and </w:t>
      </w:r>
    </w:p>
    <w:p w:rsidR="00496773" w:rsidRPr="0092552F" w:rsidRDefault="00496773" w:rsidP="004967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text.  Remind students about keeping up with their double-entry journal notes and the themes handout as we read.</w:t>
      </w:r>
    </w:p>
    <w:p w:rsidR="00496773" w:rsidRDefault="00496773" w:rsidP="00496773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Battle with Grendel” lines 233-296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“Grendel’s Mother” lines 397-449</w:t>
      </w:r>
    </w:p>
    <w:p w:rsidR="00496773" w:rsidRPr="00832BA7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Pr="00832BA7">
        <w:rPr>
          <w:rFonts w:ascii="Times New Roman" w:hAnsi="Times New Roman" w:cs="Times New Roman"/>
          <w:sz w:val="24"/>
          <w:szCs w:val="24"/>
          <w:u w:val="single"/>
        </w:rPr>
        <w:t>minutes</w:t>
      </w:r>
      <w:r w:rsidRPr="00832BA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96773" w:rsidRDefault="00496773" w:rsidP="004967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 on the idea of revenge in </w:t>
      </w:r>
      <w:r w:rsidRPr="0091134A">
        <w:rPr>
          <w:rFonts w:ascii="Times New Roman" w:hAnsi="Times New Roman" w:cs="Times New Roman"/>
          <w:i/>
          <w:sz w:val="24"/>
          <w:szCs w:val="24"/>
        </w:rPr>
        <w:t>Beowulf</w:t>
      </w:r>
      <w:r>
        <w:rPr>
          <w:rFonts w:ascii="Times New Roman" w:hAnsi="Times New Roman" w:cs="Times New Roman"/>
          <w:sz w:val="24"/>
          <w:szCs w:val="24"/>
        </w:rPr>
        <w:t xml:space="preserve"> compared to the ideas you have of revenge.</w:t>
      </w:r>
    </w:p>
    <w:p w:rsidR="00496773" w:rsidRPr="00832BA7" w:rsidRDefault="00496773" w:rsidP="004967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A7">
        <w:rPr>
          <w:rFonts w:ascii="Times New Roman" w:hAnsi="Times New Roman" w:cs="Times New Roman"/>
          <w:sz w:val="24"/>
          <w:szCs w:val="24"/>
        </w:rPr>
        <w:t>Assignment: Choose another topic from the “Journal Topics” handout and write 2 pages in your daybook for tomorrow.</w:t>
      </w:r>
    </w:p>
    <w:p w:rsidR="00496773" w:rsidRPr="00194B59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773" w:rsidRDefault="00496773" w:rsidP="0049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Day 4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IV – British Literature</w:t>
      </w:r>
    </w:p>
    <w:p w:rsidR="00496773" w:rsidRPr="0091134A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minutes</w:t>
      </w:r>
    </w:p>
    <w:p w:rsidR="00496773" w:rsidRPr="0091134A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NCSCOS:</w:t>
      </w:r>
    </w:p>
    <w:p w:rsidR="00496773" w:rsidRPr="00CA587C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7C">
        <w:rPr>
          <w:rFonts w:ascii="Times New Roman" w:hAnsi="Times New Roman" w:cs="Times New Roman"/>
          <w:sz w:val="24"/>
          <w:szCs w:val="24"/>
        </w:rPr>
        <w:t>2.01 Locate, process, and comprehend texts that explain principles, issues, and concepts at work in the world in order to relate complex issues from a variety of critical stances and discern significant differences and similarities among texts that propose different ideas related to similar concepts.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125">
        <w:rPr>
          <w:rFonts w:ascii="Times New Roman" w:hAnsi="Times New Roman" w:cs="Times New Roman"/>
          <w:sz w:val="24"/>
          <w:szCs w:val="24"/>
        </w:rPr>
        <w:t>5.03 Demonstrate the ability to read, listen to and view a variety of increasingly complex print and non-print literacy texts appropriate to grade level and course literary focus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125">
        <w:rPr>
          <w:rFonts w:ascii="Times New Roman" w:hAnsi="Times New Roman" w:cs="Times New Roman"/>
          <w:sz w:val="24"/>
          <w:szCs w:val="24"/>
        </w:rPr>
        <w:t>6.01 Apply knowledge of literary terms, grammar, and rhetoric in order to write clearly, succinctly, and accurately</w:t>
      </w:r>
    </w:p>
    <w:p w:rsidR="00496773" w:rsidRPr="0091134A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Daybook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Pen/Pencil</w:t>
      </w:r>
    </w:p>
    <w:p w:rsidR="00496773" w:rsidRPr="0091134A" w:rsidRDefault="00496773" w:rsidP="004967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134A">
        <w:rPr>
          <w:rFonts w:ascii="Times New Roman" w:hAnsi="Times New Roman" w:cs="Times New Roman"/>
          <w:i/>
          <w:sz w:val="24"/>
          <w:szCs w:val="24"/>
        </w:rPr>
        <w:t>Beowulf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Lesson:</w:t>
      </w:r>
    </w:p>
    <w:p w:rsidR="00496773" w:rsidRPr="0091134A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 minutes</w:t>
      </w:r>
      <w:r w:rsidRPr="009113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Writing into the day</w:t>
      </w:r>
    </w:p>
    <w:p w:rsidR="00496773" w:rsidRPr="00137C67" w:rsidRDefault="00496773" w:rsidP="004967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Think about the differences between oral and written stories.  What happens when you retell an event orally versus retelling the story in </w:t>
      </w:r>
      <w:proofErr w:type="gramStart"/>
      <w:r>
        <w:rPr>
          <w:rFonts w:ascii="Times New Roman" w:hAnsi="Times New Roman" w:cs="Times New Roman"/>
          <w:sz w:val="24"/>
          <w:szCs w:val="24"/>
        </w:rPr>
        <w:t>writing.</w:t>
      </w:r>
      <w:proofErr w:type="gramEnd"/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91134A">
        <w:rPr>
          <w:rFonts w:ascii="Times New Roman" w:hAnsi="Times New Roman" w:cs="Times New Roman"/>
          <w:sz w:val="24"/>
          <w:szCs w:val="24"/>
          <w:u w:val="single"/>
        </w:rPr>
        <w:t xml:space="preserve"> minutes</w:t>
      </w:r>
      <w:r>
        <w:rPr>
          <w:rFonts w:ascii="Times New Roman" w:hAnsi="Times New Roman" w:cs="Times New Roman"/>
          <w:sz w:val="24"/>
          <w:szCs w:val="24"/>
        </w:rPr>
        <w:t xml:space="preserve"> – Continue </w:t>
      </w:r>
      <w:r w:rsidRPr="006A4CBA">
        <w:rPr>
          <w:rFonts w:ascii="Times New Roman" w:hAnsi="Times New Roman" w:cs="Times New Roman"/>
          <w:i/>
          <w:sz w:val="24"/>
          <w:szCs w:val="24"/>
        </w:rPr>
        <w:t>Beowulf</w:t>
      </w:r>
      <w:r>
        <w:rPr>
          <w:rFonts w:ascii="Times New Roman" w:hAnsi="Times New Roman" w:cs="Times New Roman"/>
          <w:sz w:val="24"/>
          <w:szCs w:val="24"/>
        </w:rPr>
        <w:t xml:space="preserve">.  Depending upon the pace of the reading of Beowulf, </w:t>
      </w:r>
    </w:p>
    <w:p w:rsidR="00496773" w:rsidRPr="00832BA7" w:rsidRDefault="00496773" w:rsidP="004967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“Grendel’s Mother” lines 397-449 should be completed today.  I will be prepared for the following sections in case we are ahead in the reading.</w:t>
      </w:r>
    </w:p>
    <w:p w:rsidR="00496773" w:rsidRPr="00194B59" w:rsidRDefault="00496773" w:rsidP="004967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Battle with Grendel’s Mother” lines 450-605</w:t>
      </w:r>
    </w:p>
    <w:p w:rsidR="00496773" w:rsidRDefault="00496773" w:rsidP="004967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“Beowulf’s Last Battle” lines 606-735</w:t>
      </w:r>
    </w:p>
    <w:p w:rsidR="00496773" w:rsidRDefault="00496773" w:rsidP="0049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2E2">
        <w:rPr>
          <w:rFonts w:ascii="Times New Roman" w:hAnsi="Times New Roman" w:cs="Times New Roman"/>
          <w:sz w:val="24"/>
          <w:szCs w:val="24"/>
          <w:u w:val="single"/>
        </w:rPr>
        <w:t>45 minutes</w:t>
      </w:r>
      <w:r>
        <w:rPr>
          <w:rFonts w:ascii="Times New Roman" w:hAnsi="Times New Roman" w:cs="Times New Roman"/>
          <w:sz w:val="24"/>
          <w:szCs w:val="24"/>
        </w:rPr>
        <w:t xml:space="preserve"> – Personal Narratives.  Students share one of their narratives with the class.  </w:t>
      </w:r>
    </w:p>
    <w:p w:rsidR="00C2267B" w:rsidRDefault="00496773" w:rsidP="00496773">
      <w:r>
        <w:rPr>
          <w:rFonts w:ascii="Times New Roman" w:hAnsi="Times New Roman" w:cs="Times New Roman"/>
          <w:sz w:val="24"/>
          <w:szCs w:val="24"/>
        </w:rPr>
        <w:t>Assignment is due today at the end of class!  If we do not get to every student, we will finish on Monday but they must turn in their writing.</w:t>
      </w:r>
    </w:p>
    <w:sectPr w:rsidR="00C22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F2A"/>
    <w:multiLevelType w:val="hybridMultilevel"/>
    <w:tmpl w:val="6352AD34"/>
    <w:lvl w:ilvl="0" w:tplc="ABFC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B494A"/>
    <w:multiLevelType w:val="hybridMultilevel"/>
    <w:tmpl w:val="61FC5780"/>
    <w:lvl w:ilvl="0" w:tplc="C2BA0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73"/>
    <w:rsid w:val="00201A7E"/>
    <w:rsid w:val="00496773"/>
    <w:rsid w:val="004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gbybeowulf.com/video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6516</Characters>
  <Application>Microsoft Office Word</Application>
  <DocSecurity>0</DocSecurity>
  <Lines>54</Lines>
  <Paragraphs>15</Paragraphs>
  <ScaleCrop>false</ScaleCrop>
  <Company>Microsoft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</dc:creator>
  <cp:lastModifiedBy>Julianne</cp:lastModifiedBy>
  <cp:revision>1</cp:revision>
  <dcterms:created xsi:type="dcterms:W3CDTF">2011-01-18T15:30:00Z</dcterms:created>
  <dcterms:modified xsi:type="dcterms:W3CDTF">2011-01-18T15:31:00Z</dcterms:modified>
</cp:coreProperties>
</file>